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3B" w:rsidRPr="00E45B3B" w:rsidRDefault="00E45B3B" w:rsidP="00E45B3B">
      <w:pPr>
        <w:jc w:val="center"/>
        <w:rPr>
          <w:rFonts w:asciiTheme="minorHAnsi" w:hAnsiTheme="minorHAnsi" w:cstheme="majorHAnsi"/>
          <w:b/>
          <w:bCs/>
          <w:sz w:val="32"/>
          <w:szCs w:val="32"/>
        </w:rPr>
      </w:pPr>
      <w:r w:rsidRPr="00E45B3B">
        <w:rPr>
          <w:rFonts w:asciiTheme="minorHAnsi" w:hAnsiTheme="minorHAnsi" w:cstheme="majorHAnsi"/>
          <w:b/>
          <w:bCs/>
          <w:sz w:val="32"/>
          <w:szCs w:val="32"/>
        </w:rPr>
        <w:t>Protocollo aziendale di regolamentazione delle misure per il contrasto e il contenimento della diffusione del virus Covid-19 negli ambienti di lavoro</w:t>
      </w:r>
    </w:p>
    <w:p w:rsidR="00E45B3B" w:rsidRPr="00E45B3B" w:rsidRDefault="00E45B3B" w:rsidP="00E45B3B">
      <w:pPr>
        <w:jc w:val="center"/>
        <w:rPr>
          <w:rFonts w:asciiTheme="minorHAnsi" w:hAnsiTheme="minorHAnsi" w:cstheme="majorHAnsi"/>
          <w:b/>
          <w:bCs/>
          <w:color w:val="FF0000"/>
          <w:sz w:val="32"/>
          <w:szCs w:val="32"/>
        </w:rPr>
      </w:pPr>
      <w:r w:rsidRPr="00E45B3B">
        <w:rPr>
          <w:rFonts w:asciiTheme="minorHAnsi" w:hAnsiTheme="minorHAnsi" w:cstheme="majorHAnsi"/>
          <w:b/>
          <w:bCs/>
          <w:color w:val="FF0000"/>
          <w:sz w:val="32"/>
          <w:szCs w:val="32"/>
        </w:rPr>
        <w:t>Fac-simile</w:t>
      </w:r>
    </w:p>
    <w:p w:rsidR="00E45B3B" w:rsidRPr="00E45B3B" w:rsidRDefault="00E45B3B" w:rsidP="00E45B3B">
      <w:pPr>
        <w:rPr>
          <w:rFonts w:asciiTheme="minorHAnsi" w:hAnsiTheme="minorHAnsi" w:cstheme="majorHAnsi"/>
          <w:sz w:val="32"/>
          <w:szCs w:val="32"/>
        </w:rPr>
      </w:pPr>
    </w:p>
    <w:p w:rsidR="00E45B3B" w:rsidRPr="00E45B3B" w:rsidRDefault="00E45B3B" w:rsidP="00E45B3B">
      <w:pPr>
        <w:rPr>
          <w:rFonts w:asciiTheme="minorHAnsi" w:hAnsiTheme="minorHAnsi" w:cstheme="majorHAnsi"/>
          <w:sz w:val="32"/>
          <w:szCs w:val="32"/>
        </w:rPr>
      </w:pPr>
    </w:p>
    <w:tbl>
      <w:tblPr>
        <w:tblStyle w:val="GridTable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b/>
                <w:sz w:val="24"/>
                <w:szCs w:val="24"/>
              </w:rPr>
              <w:t>Il presente protocollo costituisce attuazione di quello nazionale sottoscritto in data 24 aprile 2020;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Preso atto che il Governo favorisce, per quanto di sua competenza, la piena attuazione del Protocollo;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Condivisi i principi del Protocollo nazionale;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Considerate le differenti opzioni previste dalla legge e dal Protocollo nazionale per far fronte alla diffusione del COVID-19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Valutata la necessità di adottare un Protocollo aziendale che, nel rispetto dei principi di quello nazionale, li adatti alla specificità aziendale;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 xml:space="preserve">Considerato che, secondo il Protocollo nazionale, le misure previste nello stesso possono essere integrate da altre equivalenti o più incisive secondo la peculiarità della propria organizzazione; 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Tenuto conto degli esiti della previa consultazione delle rappresentanze sindacali aziendali e/o del RLS ;</w:t>
            </w:r>
          </w:p>
        </w:tc>
      </w:tr>
      <w:tr w:rsidR="00E45B3B" w:rsidRPr="00E45B3B" w:rsidTr="00424A51">
        <w:trPr>
          <w:trHeight w:val="567"/>
        </w:trPr>
        <w:tc>
          <w:tcPr>
            <w:tcW w:w="9776" w:type="dxa"/>
          </w:tcPr>
          <w:p w:rsidR="00E45B3B" w:rsidRPr="00E45B3B" w:rsidRDefault="00E45B3B" w:rsidP="00424A51">
            <w:pPr>
              <w:rPr>
                <w:rFonts w:asciiTheme="minorHAnsi" w:hAnsiTheme="minorHAnsi" w:cstheme="majorHAnsi"/>
                <w:sz w:val="24"/>
                <w:szCs w:val="24"/>
              </w:rPr>
            </w:pPr>
            <w:r w:rsidRPr="00E45B3B">
              <w:rPr>
                <w:rFonts w:asciiTheme="minorHAnsi" w:hAnsiTheme="minorHAnsi" w:cstheme="majorHAnsi"/>
                <w:sz w:val="24"/>
                <w:szCs w:val="24"/>
              </w:rPr>
              <w:t>Ricordato che, a valle della elaborazione del presente protocollo, saranno monitorate le misure adottate e le implementazioni (con eventuale affidamento di questo compito ad un Comitato per l’applicazione e la verifica delle regole del Protocollo);</w:t>
            </w:r>
          </w:p>
        </w:tc>
      </w:tr>
    </w:tbl>
    <w:p w:rsidR="00597437" w:rsidRPr="00E45B3B" w:rsidRDefault="00597437">
      <w:pPr>
        <w:rPr>
          <w:rFonts w:asciiTheme="minorHAnsi" w:hAnsiTheme="minorHAnsi"/>
          <w:sz w:val="24"/>
          <w:szCs w:val="24"/>
        </w:rPr>
      </w:pPr>
    </w:p>
    <w:p w:rsidR="00E45B3B" w:rsidRPr="00E45B3B" w:rsidRDefault="00E45B3B">
      <w:pPr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>La società/ditta individuale …………………………………………………………….. con sede in …………………………………………………………, C.F.…………………………P.I.…………………..</w:t>
      </w:r>
    </w:p>
    <w:p w:rsidR="00E45B3B" w:rsidRPr="00E45B3B" w:rsidRDefault="00E45B3B" w:rsidP="00E45B3B">
      <w:pPr>
        <w:rPr>
          <w:rFonts w:asciiTheme="minorHAnsi" w:hAnsiTheme="minorHAnsi"/>
          <w:sz w:val="24"/>
          <w:szCs w:val="24"/>
        </w:rPr>
      </w:pPr>
    </w:p>
    <w:p w:rsidR="00E45B3B" w:rsidRPr="00E45B3B" w:rsidRDefault="00E45B3B" w:rsidP="00E45B3B">
      <w:pPr>
        <w:pStyle w:val="Paragrafoelenco"/>
        <w:ind w:left="567"/>
        <w:rPr>
          <w:rFonts w:asciiTheme="minorHAnsi" w:hAnsiTheme="minorHAnsi"/>
          <w:sz w:val="24"/>
          <w:szCs w:val="24"/>
        </w:rPr>
      </w:pPr>
    </w:p>
    <w:p w:rsidR="00E45B3B" w:rsidRDefault="00E45B3B" w:rsidP="00E45B3B">
      <w:pPr>
        <w:pStyle w:val="Paragrafoelenco"/>
        <w:numPr>
          <w:ilvl w:val="0"/>
          <w:numId w:val="2"/>
        </w:numPr>
        <w:ind w:left="426" w:hanging="426"/>
        <w:rPr>
          <w:rFonts w:asciiTheme="minorHAnsi" w:hAnsiTheme="minorHAnsi"/>
          <w:b/>
          <w:sz w:val="24"/>
          <w:szCs w:val="24"/>
        </w:rPr>
      </w:pPr>
      <w:r w:rsidRPr="00E45B3B">
        <w:rPr>
          <w:rFonts w:asciiTheme="minorHAnsi" w:hAnsiTheme="minorHAnsi"/>
          <w:b/>
          <w:sz w:val="24"/>
          <w:szCs w:val="24"/>
        </w:rPr>
        <w:t>INFORMAZIONE</w:t>
      </w:r>
    </w:p>
    <w:p w:rsidR="00E45B3B" w:rsidRPr="00E45B3B" w:rsidRDefault="00E45B3B" w:rsidP="00E45B3B">
      <w:pPr>
        <w:pStyle w:val="Paragrafoelenco"/>
        <w:ind w:left="426"/>
        <w:rPr>
          <w:rFonts w:asciiTheme="minorHAnsi" w:hAnsiTheme="minorHAnsi"/>
          <w:b/>
          <w:sz w:val="24"/>
          <w:szCs w:val="24"/>
        </w:rPr>
      </w:pPr>
    </w:p>
    <w:p w:rsidR="00E45B3B" w:rsidRPr="00E45B3B" w:rsidRDefault="00E45B3B" w:rsidP="00E45B3B">
      <w:pPr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>L’azienda informa tutti i lavoratori e chiunque entri in azienda circa le disposizioni seguenti:</w:t>
      </w:r>
    </w:p>
    <w:p w:rsidR="00E45B3B" w:rsidRPr="00E45B3B" w:rsidRDefault="00E45B3B" w:rsidP="00E45B3B">
      <w:pPr>
        <w:pStyle w:val="Paragrafoelenco"/>
        <w:numPr>
          <w:ilvl w:val="0"/>
          <w:numId w:val="3"/>
        </w:numPr>
        <w:ind w:left="851" w:hanging="284"/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>Obbligo di rimanere al proprio domicilio in presenza di febbre oltre 37,5° o altri sintomi influenzali</w:t>
      </w:r>
    </w:p>
    <w:p w:rsidR="00E45B3B" w:rsidRPr="00E45B3B" w:rsidRDefault="00E45B3B" w:rsidP="00E45B3B">
      <w:pPr>
        <w:pStyle w:val="Paragrafoelenco"/>
        <w:numPr>
          <w:ilvl w:val="0"/>
          <w:numId w:val="3"/>
        </w:numPr>
        <w:ind w:left="851" w:hanging="284"/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 xml:space="preserve">Accettazione del fatto di non poter fare </w:t>
      </w:r>
      <w:r w:rsidR="000B44D0">
        <w:rPr>
          <w:rFonts w:asciiTheme="minorHAnsi" w:hAnsiTheme="minorHAnsi"/>
          <w:sz w:val="24"/>
          <w:szCs w:val="24"/>
        </w:rPr>
        <w:t xml:space="preserve">ingresso in </w:t>
      </w:r>
      <w:r w:rsidRPr="00E45B3B">
        <w:rPr>
          <w:rFonts w:asciiTheme="minorHAnsi" w:hAnsiTheme="minorHAnsi"/>
          <w:sz w:val="24"/>
          <w:szCs w:val="24"/>
        </w:rPr>
        <w:t>azienda</w:t>
      </w:r>
      <w:r w:rsidR="000B44D0">
        <w:rPr>
          <w:rFonts w:asciiTheme="minorHAnsi" w:hAnsiTheme="minorHAnsi"/>
          <w:sz w:val="24"/>
          <w:szCs w:val="24"/>
        </w:rPr>
        <w:t xml:space="preserve"> e di permanere</w:t>
      </w:r>
      <w:r w:rsidRPr="00E45B3B">
        <w:rPr>
          <w:rFonts w:asciiTheme="minorHAnsi" w:hAnsiTheme="minorHAnsi"/>
          <w:sz w:val="24"/>
          <w:szCs w:val="24"/>
        </w:rPr>
        <w:t xml:space="preserve"> se si è venuti in contatto con persone positive al virus nei 14 giorni precedenti</w:t>
      </w:r>
    </w:p>
    <w:p w:rsidR="00E45B3B" w:rsidRPr="00E45B3B" w:rsidRDefault="00E45B3B" w:rsidP="00E45B3B">
      <w:pPr>
        <w:pStyle w:val="Paragrafoelenco"/>
        <w:numPr>
          <w:ilvl w:val="0"/>
          <w:numId w:val="3"/>
        </w:numPr>
        <w:ind w:left="851" w:hanging="284"/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>Impegno a informare il datore di lavoro della presenza di sintomi influenzali durante la giornata lavorativa</w:t>
      </w:r>
      <w:r w:rsidR="000B44D0">
        <w:rPr>
          <w:rFonts w:asciiTheme="minorHAnsi" w:hAnsiTheme="minorHAnsi"/>
          <w:sz w:val="24"/>
          <w:szCs w:val="24"/>
        </w:rPr>
        <w:t xml:space="preserve"> o l’accesso in azienda, avendo cura di rimanere in isolamento il più possibile</w:t>
      </w:r>
    </w:p>
    <w:p w:rsidR="00E45B3B" w:rsidRDefault="00E45B3B" w:rsidP="00E45B3B">
      <w:pPr>
        <w:pStyle w:val="Paragrafoelenco"/>
        <w:numPr>
          <w:ilvl w:val="0"/>
          <w:numId w:val="3"/>
        </w:numPr>
        <w:ind w:left="851" w:hanging="284"/>
        <w:rPr>
          <w:rFonts w:asciiTheme="minorHAnsi" w:hAnsiTheme="minorHAnsi"/>
          <w:sz w:val="24"/>
          <w:szCs w:val="24"/>
        </w:rPr>
      </w:pPr>
      <w:r w:rsidRPr="00E45B3B">
        <w:rPr>
          <w:rFonts w:asciiTheme="minorHAnsi" w:hAnsiTheme="minorHAnsi"/>
          <w:sz w:val="24"/>
          <w:szCs w:val="24"/>
        </w:rPr>
        <w:t>Impegno a rispettare tutte le disposizioni dell’autorità e del datore di lavoro nel fare accesso in azienda, in particolare sulle distanze di sicurezza</w:t>
      </w:r>
      <w:r w:rsidR="000B44D0">
        <w:rPr>
          <w:rFonts w:asciiTheme="minorHAnsi" w:hAnsiTheme="minorHAnsi"/>
          <w:sz w:val="24"/>
          <w:szCs w:val="24"/>
        </w:rPr>
        <w:t xml:space="preserve"> di almeno 1 metro</w:t>
      </w:r>
      <w:r w:rsidRPr="00E45B3B">
        <w:rPr>
          <w:rFonts w:asciiTheme="minorHAnsi" w:hAnsiTheme="minorHAnsi"/>
          <w:sz w:val="24"/>
          <w:szCs w:val="24"/>
        </w:rPr>
        <w:t>, sulle regole di igiene e sull’utilizzo dei DPI</w:t>
      </w:r>
    </w:p>
    <w:p w:rsidR="000B44D0" w:rsidRDefault="000B44D0" w:rsidP="00E45B3B">
      <w:pPr>
        <w:pStyle w:val="Paragrafoelenco"/>
        <w:numPr>
          <w:ilvl w:val="0"/>
          <w:numId w:val="3"/>
        </w:numPr>
        <w:ind w:left="851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Chiunque entri in azienda dovrà indossare </w:t>
      </w:r>
      <w:r w:rsidR="003A0BE1">
        <w:rPr>
          <w:rFonts w:asciiTheme="minorHAnsi" w:hAnsiTheme="minorHAnsi"/>
          <w:sz w:val="24"/>
          <w:szCs w:val="24"/>
        </w:rPr>
        <w:t>la</w:t>
      </w:r>
      <w:r>
        <w:rPr>
          <w:rFonts w:asciiTheme="minorHAnsi" w:hAnsiTheme="minorHAnsi"/>
          <w:sz w:val="24"/>
          <w:szCs w:val="24"/>
        </w:rPr>
        <w:t xml:space="preserve"> mascherina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, igienizzarsi le mani oppure indossare guanti sterili</w:t>
      </w:r>
    </w:p>
    <w:p w:rsidR="00E45B3B" w:rsidRDefault="00E45B3B" w:rsidP="00E45B3B">
      <w:pPr>
        <w:pStyle w:val="Paragrafoelenco"/>
        <w:ind w:left="851"/>
        <w:rPr>
          <w:rFonts w:asciiTheme="minorHAnsi" w:hAnsiTheme="minorHAnsi"/>
          <w:sz w:val="24"/>
          <w:szCs w:val="24"/>
        </w:rPr>
      </w:pPr>
    </w:p>
    <w:p w:rsidR="00E45B3B" w:rsidRDefault="00E45B3B" w:rsidP="00E45B3B">
      <w:pPr>
        <w:rPr>
          <w:rFonts w:asciiTheme="minorHAnsi" w:hAnsiTheme="minorHAnsi"/>
          <w:i/>
          <w:sz w:val="24"/>
          <w:szCs w:val="24"/>
        </w:rPr>
      </w:pPr>
      <w:r w:rsidRPr="00E45B3B">
        <w:rPr>
          <w:rFonts w:asciiTheme="minorHAnsi" w:hAnsiTheme="minorHAnsi"/>
          <w:i/>
          <w:sz w:val="24"/>
          <w:szCs w:val="24"/>
        </w:rPr>
        <w:t>Le disposizioni del punto 1 personalizzate per ciascuna azienda, dovranno</w:t>
      </w:r>
      <w:r w:rsidR="000B44D0">
        <w:rPr>
          <w:rFonts w:asciiTheme="minorHAnsi" w:hAnsiTheme="minorHAnsi"/>
          <w:i/>
          <w:sz w:val="24"/>
          <w:szCs w:val="24"/>
        </w:rPr>
        <w:t xml:space="preserve"> essere</w:t>
      </w:r>
      <w:r w:rsidRPr="00E45B3B">
        <w:rPr>
          <w:rFonts w:asciiTheme="minorHAnsi" w:hAnsiTheme="minorHAnsi"/>
          <w:i/>
          <w:sz w:val="24"/>
          <w:szCs w:val="24"/>
        </w:rPr>
        <w:t xml:space="preserve"> </w:t>
      </w:r>
      <w:r w:rsidR="000B44D0">
        <w:rPr>
          <w:rFonts w:asciiTheme="minorHAnsi" w:hAnsiTheme="minorHAnsi"/>
          <w:i/>
          <w:sz w:val="24"/>
          <w:szCs w:val="24"/>
        </w:rPr>
        <w:t xml:space="preserve">stampate e </w:t>
      </w:r>
      <w:r w:rsidRPr="00E45B3B">
        <w:rPr>
          <w:rFonts w:asciiTheme="minorHAnsi" w:hAnsiTheme="minorHAnsi"/>
          <w:i/>
          <w:sz w:val="24"/>
          <w:szCs w:val="24"/>
        </w:rPr>
        <w:t xml:space="preserve"> affisse all’ingresso dei luoghi di lavoro</w:t>
      </w:r>
      <w:r>
        <w:rPr>
          <w:rFonts w:asciiTheme="minorHAnsi" w:hAnsiTheme="minorHAnsi"/>
          <w:i/>
          <w:sz w:val="24"/>
          <w:szCs w:val="24"/>
        </w:rPr>
        <w:t xml:space="preserve"> e dovranno essere firma</w:t>
      </w:r>
      <w:r w:rsidR="000B44D0">
        <w:rPr>
          <w:rFonts w:asciiTheme="minorHAnsi" w:hAnsiTheme="minorHAnsi"/>
          <w:i/>
          <w:sz w:val="24"/>
          <w:szCs w:val="24"/>
        </w:rPr>
        <w:t>te per accettazione</w:t>
      </w:r>
      <w:r>
        <w:rPr>
          <w:rFonts w:asciiTheme="minorHAnsi" w:hAnsiTheme="minorHAnsi"/>
          <w:i/>
          <w:sz w:val="24"/>
          <w:szCs w:val="24"/>
        </w:rPr>
        <w:t xml:space="preserve"> da chiunque </w:t>
      </w:r>
      <w:r>
        <w:rPr>
          <w:rFonts w:asciiTheme="minorHAnsi" w:hAnsiTheme="minorHAnsi"/>
          <w:i/>
          <w:sz w:val="24"/>
          <w:szCs w:val="24"/>
        </w:rPr>
        <w:lastRenderedPageBreak/>
        <w:t>entri in azienda (fornitori, clienti, manutentori, imprese di pulizia, corrieri…)</w:t>
      </w:r>
      <w:r w:rsidR="000B44D0">
        <w:rPr>
          <w:rFonts w:asciiTheme="minorHAnsi" w:hAnsiTheme="minorHAnsi"/>
          <w:i/>
          <w:sz w:val="24"/>
          <w:szCs w:val="24"/>
        </w:rPr>
        <w:t>, se possibile meglio tenere un registro che rilevi le presenze</w:t>
      </w:r>
    </w:p>
    <w:p w:rsidR="00E45B3B" w:rsidRPr="00E45B3B" w:rsidRDefault="00E45B3B" w:rsidP="00E45B3B">
      <w:pPr>
        <w:rPr>
          <w:rFonts w:asciiTheme="minorHAnsi" w:hAnsiTheme="minorHAnsi"/>
          <w:i/>
          <w:sz w:val="24"/>
          <w:szCs w:val="24"/>
        </w:rPr>
      </w:pPr>
    </w:p>
    <w:p w:rsidR="00E45B3B" w:rsidRDefault="00E45B3B" w:rsidP="00E45B3B">
      <w:pPr>
        <w:pStyle w:val="Paragrafoelenco"/>
        <w:numPr>
          <w:ilvl w:val="0"/>
          <w:numId w:val="2"/>
        </w:numPr>
        <w:ind w:left="426" w:hanging="426"/>
        <w:rPr>
          <w:rFonts w:asciiTheme="minorHAnsi" w:hAnsiTheme="minorHAnsi"/>
          <w:b/>
        </w:rPr>
      </w:pPr>
      <w:r w:rsidRPr="00E45B3B">
        <w:rPr>
          <w:rFonts w:asciiTheme="minorHAnsi" w:hAnsiTheme="minorHAnsi"/>
          <w:b/>
        </w:rPr>
        <w:t>INGRESSO IN AZIENDA</w:t>
      </w:r>
    </w:p>
    <w:p w:rsidR="000B44D0" w:rsidRDefault="000B44D0" w:rsidP="000B44D0">
      <w:pPr>
        <w:pStyle w:val="Paragrafoelenco"/>
        <w:ind w:left="426"/>
        <w:rPr>
          <w:rFonts w:asciiTheme="minorHAnsi" w:hAnsiTheme="minorHAnsi"/>
          <w:b/>
        </w:rPr>
      </w:pPr>
    </w:p>
    <w:p w:rsidR="00E45B3B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personale prima dell’accesso al luogo di lavoro potrà essere sottoposto al controllo della temperatura corporea</w:t>
      </w:r>
    </w:p>
    <w:p w:rsidR="005564BA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L’azienda assicura la pulizia giornaliera e la sanificazione periodica dei locali, delle postazioni di lavoro e delle aree comuni</w:t>
      </w:r>
    </w:p>
    <w:p w:rsidR="005564BA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L’azienda mette a disposizione idonei mezzi detergenti e disinfettanti per la corretta igiene delle mani</w:t>
      </w:r>
    </w:p>
    <w:p w:rsidR="005564BA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L’ingresso di lavoratori già risultati positivi al virus dovrà avvenire dietro presentazione di certificazione medica da cui risulti la negativizzazione del tampone</w:t>
      </w:r>
    </w:p>
    <w:p w:rsidR="005564BA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Laddove possibile bisogna prevedere una porta di ingressa e una porta di uscita</w:t>
      </w:r>
    </w:p>
    <w:p w:rsidR="005564BA" w:rsidRDefault="005564BA" w:rsidP="005564BA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 sarà consentito l’accesso dall’esterno di persone con mascherina e guanti già in uso, che dovranno essere dovranno essere tolti e cambiati con nuovi</w:t>
      </w:r>
    </w:p>
    <w:p w:rsidR="005564BA" w:rsidRDefault="005564BA" w:rsidP="005564BA">
      <w:pPr>
        <w:pStyle w:val="Paragrafoelenco"/>
        <w:rPr>
          <w:rFonts w:asciiTheme="minorHAnsi" w:hAnsiTheme="minorHAnsi"/>
        </w:rPr>
      </w:pPr>
    </w:p>
    <w:p w:rsidR="005564BA" w:rsidRDefault="005564BA" w:rsidP="005564BA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ACCESSI ESTERNI</w:t>
      </w:r>
    </w:p>
    <w:p w:rsidR="007E3687" w:rsidRDefault="007E3687" w:rsidP="007E3687">
      <w:pPr>
        <w:pStyle w:val="Paragrafoelenco"/>
        <w:ind w:left="284"/>
        <w:rPr>
          <w:rFonts w:asciiTheme="minorHAnsi" w:hAnsiTheme="minorHAnsi"/>
          <w:b/>
        </w:rPr>
      </w:pPr>
    </w:p>
    <w:p w:rsidR="005564BA" w:rsidRPr="005564BA" w:rsidRDefault="005564BA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Limitare il più possibile i contatti con fornitori e clienti esterni, laddove fosse necessario l’ingresso i visitatori esterni devono prendere atto e sottostare al seguente protocollo sanitario</w:t>
      </w:r>
    </w:p>
    <w:p w:rsidR="005564BA" w:rsidRPr="007E3687" w:rsidRDefault="007E3687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Per l’accesso del personale esterno occorre individuare un percorse di ingresso/transito/uscita mediante modalità, percorsi e tempistiche predefinite</w:t>
      </w:r>
    </w:p>
    <w:p w:rsidR="007E3687" w:rsidRPr="007E3687" w:rsidRDefault="007E3687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E’ indispensabile consentire l’accesso una persona alla volta, la quale potrà essere sottoposta al controllo della temperatura corporea, dovrà igienizzarsi le mani, mettersi un paio di guanti e tenere la mascherina</w:t>
      </w:r>
    </w:p>
    <w:p w:rsidR="007E3687" w:rsidRPr="007E3687" w:rsidRDefault="007E3687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Per i visitatori esterni individuare servizi igienici dedicati e prevedere il divieto di utilizzo di quelli del personale dipendente</w:t>
      </w:r>
    </w:p>
    <w:p w:rsidR="007E3687" w:rsidRPr="005810C8" w:rsidRDefault="007E3687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Gli autisti dei mezzi di trasporto non potranno accedere agli uffici, per l’attività di carico/scarico dovrà limitarsi all’ingresso del magazzino</w:t>
      </w:r>
    </w:p>
    <w:p w:rsidR="005810C8" w:rsidRPr="007E3687" w:rsidRDefault="005810C8" w:rsidP="005564BA">
      <w:pPr>
        <w:pStyle w:val="Paragrafoelenco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Adibire una sola stanza per il ricevimento delle persone esterne</w:t>
      </w:r>
    </w:p>
    <w:p w:rsidR="007E3687" w:rsidRDefault="007E3687" w:rsidP="007E3687">
      <w:pPr>
        <w:rPr>
          <w:rFonts w:asciiTheme="minorHAnsi" w:hAnsiTheme="minorHAnsi"/>
          <w:b/>
        </w:rPr>
      </w:pPr>
    </w:p>
    <w:p w:rsidR="007E3687" w:rsidRDefault="007E3687" w:rsidP="007E3687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SVOLGIMENTO ATTIVITA’ LAVORATIVA</w:t>
      </w:r>
    </w:p>
    <w:p w:rsidR="007E3687" w:rsidRDefault="007E3687" w:rsidP="007E3687">
      <w:pPr>
        <w:pStyle w:val="Paragrafoelenco"/>
        <w:ind w:left="284"/>
        <w:rPr>
          <w:rFonts w:asciiTheme="minorHAnsi" w:hAnsiTheme="minorHAnsi"/>
          <w:b/>
        </w:rPr>
      </w:pPr>
    </w:p>
    <w:p w:rsidR="007E3687" w:rsidRPr="007E3687" w:rsidRDefault="007E3687" w:rsidP="007E3687">
      <w:pPr>
        <w:pStyle w:val="Paragrafoelenco"/>
        <w:numPr>
          <w:ilvl w:val="0"/>
          <w:numId w:val="7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Prima dell’apertura dell’attività lavorativa occorre procedere ad una sanificazione dell’ambiente di lavoro nel seguente modo:</w:t>
      </w:r>
    </w:p>
    <w:p w:rsidR="007E3687" w:rsidRPr="007E3687" w:rsidRDefault="007E3687" w:rsidP="007E3687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Lavaggio pavimenti con ipoclorito di sodio</w:t>
      </w:r>
    </w:p>
    <w:p w:rsidR="007E3687" w:rsidRPr="007E3687" w:rsidRDefault="007E3687" w:rsidP="007E3687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Ozono in tutti gli ambenti</w:t>
      </w:r>
    </w:p>
    <w:p w:rsidR="007E3687" w:rsidRPr="007E3687" w:rsidRDefault="007E3687" w:rsidP="007E3687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Pulizia con vapore a secco a 100°</w:t>
      </w:r>
    </w:p>
    <w:p w:rsidR="007E3687" w:rsidRPr="007E3687" w:rsidRDefault="007E3687" w:rsidP="007E3687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Sanificazione dell’impianto di condizionamento</w:t>
      </w:r>
    </w:p>
    <w:p w:rsidR="007E3687" w:rsidRDefault="007E3687" w:rsidP="007E3687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La sanificazione potrà avvenire anche in proprio senza appaltare il servizio a terzi</w:t>
      </w:r>
    </w:p>
    <w:p w:rsidR="007E3687" w:rsidRDefault="007E3687" w:rsidP="007E3687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 essere prevista pulizia quotidiana degli ambienti di lavoro con alcool minimo 70%, delle postazioni di lavoro, della aree comuni e di svago</w:t>
      </w:r>
      <w:r w:rsidR="005810C8">
        <w:rPr>
          <w:rFonts w:asciiTheme="minorHAnsi" w:hAnsiTheme="minorHAnsi"/>
        </w:rPr>
        <w:t>, degli eventuali distributori di bevande, del locale mensa, dei macchinari e attrezzature; deve essere tenuto un registro per annotare le pulizie e le sanificazioni</w:t>
      </w:r>
    </w:p>
    <w:p w:rsidR="007E3687" w:rsidRDefault="007E3687" w:rsidP="007E3687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 essere rispettata la distanza di sicurezza tra i lavoratori, laddove non è possibile è necessario l’uso di mascherine e guanti</w:t>
      </w:r>
    </w:p>
    <w:p w:rsidR="005810C8" w:rsidRDefault="005810C8" w:rsidP="007E3687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Evitare assembramenti specialmente nei momenti di pausa e durante la pausa pranzo</w:t>
      </w:r>
    </w:p>
    <w:p w:rsidR="005810C8" w:rsidRDefault="005810C8" w:rsidP="007E3687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Divieto di riunioni con presenza fisica</w:t>
      </w:r>
    </w:p>
    <w:p w:rsidR="005810C8" w:rsidRPr="005810C8" w:rsidRDefault="005810C8" w:rsidP="005810C8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Prevedere alla continua areazione degli ambienti di lavoro</w:t>
      </w:r>
    </w:p>
    <w:p w:rsidR="005810C8" w:rsidRDefault="005810C8" w:rsidP="005810C8">
      <w:pPr>
        <w:rPr>
          <w:rFonts w:asciiTheme="minorHAnsi" w:hAnsiTheme="minorHAnsi"/>
        </w:rPr>
      </w:pPr>
    </w:p>
    <w:p w:rsidR="005810C8" w:rsidRDefault="005810C8" w:rsidP="005810C8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 w:rsidRPr="005810C8">
        <w:rPr>
          <w:rFonts w:asciiTheme="minorHAnsi" w:hAnsiTheme="minorHAnsi"/>
          <w:b/>
        </w:rPr>
        <w:t>GESTIONE DI PERSONE SINTOMATICHE</w:t>
      </w:r>
    </w:p>
    <w:p w:rsidR="000B44D0" w:rsidRDefault="000B44D0" w:rsidP="000B44D0">
      <w:pPr>
        <w:pStyle w:val="Paragrafoelenco"/>
        <w:ind w:left="284"/>
        <w:rPr>
          <w:rFonts w:asciiTheme="minorHAnsi" w:hAnsiTheme="minorHAnsi"/>
          <w:b/>
        </w:rPr>
      </w:pPr>
    </w:p>
    <w:p w:rsidR="005810C8" w:rsidRPr="000B44D0" w:rsidRDefault="005810C8" w:rsidP="005810C8">
      <w:pPr>
        <w:pStyle w:val="Paragrafoelenco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Nel caso in cui una persona presente in azienda presenta febbre e sintomi influenzali lo deve dichiarare immediatamente, si dovrà procedere al suo isolamento e quello degli altri presenti nei locali, l’azienda dovrà immediatamente avvertire le autorità sanitarie e i numeri di emergenza</w:t>
      </w:r>
      <w:r w:rsidR="000B44D0">
        <w:rPr>
          <w:rFonts w:asciiTheme="minorHAnsi" w:hAnsiTheme="minorHAnsi"/>
        </w:rPr>
        <w:t xml:space="preserve"> individuando i contatti stretti che la persona ha avuto al fine di permettere le misure di quarantena</w:t>
      </w:r>
    </w:p>
    <w:p w:rsidR="000B44D0" w:rsidRDefault="000B44D0" w:rsidP="000B44D0">
      <w:pPr>
        <w:rPr>
          <w:rFonts w:asciiTheme="minorHAnsi" w:hAnsiTheme="minorHAnsi"/>
          <w:b/>
        </w:rPr>
      </w:pPr>
    </w:p>
    <w:p w:rsidR="000B44D0" w:rsidRPr="000B44D0" w:rsidRDefault="000B44D0" w:rsidP="000B44D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Si consiglia di predisporre questo documento su carta intestata dell’azienda e sottoscritto dal datore di lavoro, dai dipendenti ed eventuali collaborati</w:t>
      </w:r>
    </w:p>
    <w:p w:rsidR="00E45B3B" w:rsidRPr="00E45B3B" w:rsidRDefault="00E45B3B" w:rsidP="00E45B3B">
      <w:pPr>
        <w:rPr>
          <w:rFonts w:asciiTheme="minorHAnsi" w:hAnsiTheme="minorHAnsi"/>
        </w:rPr>
      </w:pPr>
    </w:p>
    <w:sectPr w:rsidR="00E45B3B" w:rsidRPr="00E4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B5C"/>
    <w:multiLevelType w:val="hybridMultilevel"/>
    <w:tmpl w:val="590CA5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37709D"/>
    <w:multiLevelType w:val="hybridMultilevel"/>
    <w:tmpl w:val="EE42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17728"/>
    <w:multiLevelType w:val="hybridMultilevel"/>
    <w:tmpl w:val="FDDC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24AE9"/>
    <w:multiLevelType w:val="hybridMultilevel"/>
    <w:tmpl w:val="08888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5649"/>
    <w:multiLevelType w:val="hybridMultilevel"/>
    <w:tmpl w:val="D8F6D08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2B4DB8"/>
    <w:multiLevelType w:val="hybridMultilevel"/>
    <w:tmpl w:val="A8044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E64E6"/>
    <w:multiLevelType w:val="hybridMultilevel"/>
    <w:tmpl w:val="14742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13AEC"/>
    <w:multiLevelType w:val="hybridMultilevel"/>
    <w:tmpl w:val="5168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4B7"/>
    <w:multiLevelType w:val="hybridMultilevel"/>
    <w:tmpl w:val="5344D0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E4C22"/>
    <w:multiLevelType w:val="hybridMultilevel"/>
    <w:tmpl w:val="11D4680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3B"/>
    <w:rsid w:val="000B44D0"/>
    <w:rsid w:val="003A0BE1"/>
    <w:rsid w:val="005564BA"/>
    <w:rsid w:val="005810C8"/>
    <w:rsid w:val="00597437"/>
    <w:rsid w:val="007E3687"/>
    <w:rsid w:val="00E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B3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dTableLight">
    <w:name w:val="Grid Table Light"/>
    <w:basedOn w:val="Tabellanormale"/>
    <w:uiPriority w:val="40"/>
    <w:rsid w:val="00E45B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E45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B3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dTableLight">
    <w:name w:val="Grid Table Light"/>
    <w:basedOn w:val="Tabellanormale"/>
    <w:uiPriority w:val="40"/>
    <w:rsid w:val="00E45B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E4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Luca</cp:lastModifiedBy>
  <cp:revision>2</cp:revision>
  <dcterms:created xsi:type="dcterms:W3CDTF">2020-04-30T06:49:00Z</dcterms:created>
  <dcterms:modified xsi:type="dcterms:W3CDTF">2020-04-30T12:26:00Z</dcterms:modified>
</cp:coreProperties>
</file>